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2" w:rsidRPr="00B47152" w:rsidRDefault="00B47152" w:rsidP="00B47152">
      <w:pPr>
        <w:widowControl/>
        <w:spacing w:line="520" w:lineRule="exact"/>
        <w:jc w:val="left"/>
        <w:rPr>
          <w:rFonts w:ascii="Calibri" w:eastAsia="宋体" w:hAnsi="Calibri" w:cs="Times New Roman"/>
          <w:b/>
          <w:bCs/>
        </w:rPr>
      </w:pPr>
      <w:r w:rsidRPr="00B47152">
        <w:rPr>
          <w:rFonts w:ascii="Times New Roman" w:eastAsia="黑体" w:hAnsi="黑体" w:cs="Times New Roman"/>
          <w:bCs/>
          <w:sz w:val="32"/>
          <w:szCs w:val="32"/>
        </w:rPr>
        <w:t>附件</w:t>
      </w:r>
      <w:r w:rsidRPr="00B47152"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B47152" w:rsidRPr="00B47152" w:rsidRDefault="00B47152" w:rsidP="00B47152">
      <w:pPr>
        <w:widowControl/>
        <w:spacing w:line="58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8"/>
        </w:rPr>
      </w:pPr>
    </w:p>
    <w:p w:rsidR="00B47152" w:rsidRPr="00B47152" w:rsidRDefault="00B47152" w:rsidP="00B47152">
      <w:pPr>
        <w:jc w:val="center"/>
        <w:rPr>
          <w:rFonts w:ascii="方正小标宋简体" w:eastAsia="方正小标宋简体" w:hAnsi="Calibri" w:cs="Times New Roman"/>
          <w:color w:val="000000"/>
          <w:kern w:val="0"/>
          <w:sz w:val="52"/>
        </w:rPr>
      </w:pPr>
      <w:bookmarkStart w:id="0" w:name="_GoBack"/>
      <w:r w:rsidRPr="00B47152">
        <w:rPr>
          <w:rFonts w:ascii="方正小标宋简体" w:eastAsia="方正小标宋简体" w:hAnsi="Calibri" w:cs="Times New Roman" w:hint="eastAsia"/>
          <w:color w:val="000000"/>
          <w:kern w:val="0"/>
          <w:sz w:val="52"/>
        </w:rPr>
        <w:t>金华</w:t>
      </w:r>
      <w:r w:rsidRPr="00B47152">
        <w:rPr>
          <w:rFonts w:ascii="方正小标宋简体" w:eastAsia="方正小标宋简体" w:hAnsi="Calibri" w:cs="Times New Roman"/>
          <w:color w:val="000000"/>
          <w:kern w:val="0"/>
          <w:sz w:val="52"/>
        </w:rPr>
        <w:t>市</w:t>
      </w:r>
      <w:r w:rsidRPr="00B47152">
        <w:rPr>
          <w:rFonts w:ascii="方正小标宋简体" w:eastAsia="方正小标宋简体" w:hAnsi="Calibri" w:cs="Times New Roman" w:hint="eastAsia"/>
          <w:color w:val="000000"/>
          <w:kern w:val="0"/>
          <w:sz w:val="52"/>
        </w:rPr>
        <w:t>科学技术</w:t>
      </w:r>
      <w:r w:rsidRPr="00B47152">
        <w:rPr>
          <w:rFonts w:ascii="方正小标宋简体" w:eastAsia="方正小标宋简体" w:hAnsi="Calibri" w:cs="Times New Roman"/>
          <w:color w:val="000000"/>
          <w:kern w:val="0"/>
          <w:sz w:val="52"/>
        </w:rPr>
        <w:t>研究开发中心</w:t>
      </w:r>
    </w:p>
    <w:bookmarkEnd w:id="0"/>
    <w:p w:rsidR="00B47152" w:rsidRPr="00B47152" w:rsidRDefault="00B47152" w:rsidP="00B47152">
      <w:pPr>
        <w:widowControl/>
        <w:spacing w:line="580" w:lineRule="exact"/>
        <w:jc w:val="center"/>
        <w:rPr>
          <w:rFonts w:ascii="Calibri" w:eastAsia="方正仿宋简体" w:hAnsi="Calibri" w:cs="Times New Roman"/>
          <w:color w:val="000000"/>
          <w:kern w:val="0"/>
          <w:sz w:val="48"/>
        </w:rPr>
      </w:pPr>
    </w:p>
    <w:p w:rsidR="004D37A7" w:rsidRPr="004D37A7" w:rsidRDefault="004D37A7" w:rsidP="004D37A7">
      <w:pPr>
        <w:widowControl/>
        <w:spacing w:line="1400" w:lineRule="exact"/>
        <w:jc w:val="center"/>
        <w:rPr>
          <w:rFonts w:ascii="黑体" w:eastAsia="黑体" w:hAnsi="黑体" w:cs="Times New Roman"/>
          <w:color w:val="000000"/>
          <w:kern w:val="0"/>
          <w:sz w:val="72"/>
          <w:szCs w:val="84"/>
        </w:rPr>
      </w:pPr>
      <w:r w:rsidRPr="00B47152">
        <w:rPr>
          <w:rFonts w:ascii="黑体" w:eastAsia="黑体" w:hAnsi="黑体" w:cs="Times New Roman" w:hint="eastAsia"/>
          <w:color w:val="000000"/>
          <w:kern w:val="0"/>
          <w:sz w:val="72"/>
          <w:szCs w:val="84"/>
        </w:rPr>
        <w:t>备</w:t>
      </w:r>
    </w:p>
    <w:p w:rsidR="00B47152" w:rsidRPr="00B47152" w:rsidRDefault="004D37A7" w:rsidP="004D37A7">
      <w:pPr>
        <w:widowControl/>
        <w:spacing w:line="1400" w:lineRule="exact"/>
        <w:jc w:val="center"/>
        <w:rPr>
          <w:rFonts w:ascii="黑体" w:eastAsia="黑体" w:hAnsi="黑体" w:cs="Times New Roman"/>
          <w:color w:val="000000"/>
          <w:kern w:val="0"/>
          <w:sz w:val="72"/>
          <w:szCs w:val="84"/>
        </w:rPr>
      </w:pPr>
      <w:r w:rsidRPr="00B47152">
        <w:rPr>
          <w:rFonts w:ascii="黑体" w:eastAsia="黑体" w:hAnsi="黑体" w:cs="Times New Roman" w:hint="eastAsia"/>
          <w:color w:val="000000"/>
          <w:kern w:val="0"/>
          <w:sz w:val="72"/>
          <w:szCs w:val="84"/>
        </w:rPr>
        <w:t>案</w:t>
      </w:r>
    </w:p>
    <w:p w:rsidR="00B47152" w:rsidRPr="00B47152" w:rsidRDefault="00B47152" w:rsidP="004D37A7">
      <w:pPr>
        <w:widowControl/>
        <w:spacing w:line="1400" w:lineRule="exact"/>
        <w:jc w:val="center"/>
        <w:rPr>
          <w:rFonts w:ascii="黑体" w:eastAsia="黑体" w:hAnsi="黑体" w:cs="Times New Roman"/>
          <w:color w:val="000000"/>
          <w:kern w:val="0"/>
          <w:sz w:val="72"/>
          <w:szCs w:val="84"/>
        </w:rPr>
      </w:pPr>
      <w:r w:rsidRPr="00B47152">
        <w:rPr>
          <w:rFonts w:ascii="黑体" w:eastAsia="黑体" w:hAnsi="黑体" w:cs="Times New Roman" w:hint="eastAsia"/>
          <w:color w:val="000000"/>
          <w:kern w:val="0"/>
          <w:sz w:val="72"/>
          <w:szCs w:val="84"/>
        </w:rPr>
        <w:t>申</w:t>
      </w:r>
    </w:p>
    <w:p w:rsidR="00B47152" w:rsidRPr="00B47152" w:rsidRDefault="00B47152" w:rsidP="004D37A7">
      <w:pPr>
        <w:widowControl/>
        <w:spacing w:line="1400" w:lineRule="exact"/>
        <w:jc w:val="center"/>
        <w:rPr>
          <w:rFonts w:ascii="黑体" w:eastAsia="黑体" w:hAnsi="黑体" w:cs="Times New Roman"/>
          <w:color w:val="000000"/>
          <w:kern w:val="0"/>
          <w:sz w:val="72"/>
          <w:szCs w:val="84"/>
        </w:rPr>
      </w:pPr>
      <w:r w:rsidRPr="00B47152">
        <w:rPr>
          <w:rFonts w:ascii="黑体" w:eastAsia="黑体" w:hAnsi="黑体" w:cs="Times New Roman" w:hint="eastAsia"/>
          <w:color w:val="000000"/>
          <w:kern w:val="0"/>
          <w:sz w:val="72"/>
          <w:szCs w:val="84"/>
        </w:rPr>
        <w:t>报</w:t>
      </w:r>
    </w:p>
    <w:p w:rsidR="00B47152" w:rsidRPr="00B47152" w:rsidRDefault="00B47152" w:rsidP="004D37A7">
      <w:pPr>
        <w:widowControl/>
        <w:spacing w:line="1400" w:lineRule="exact"/>
        <w:jc w:val="center"/>
        <w:rPr>
          <w:rFonts w:ascii="黑体" w:eastAsia="黑体" w:hAnsi="黑体" w:cs="Times New Roman"/>
          <w:color w:val="000000"/>
          <w:kern w:val="0"/>
          <w:sz w:val="72"/>
          <w:szCs w:val="84"/>
        </w:rPr>
      </w:pPr>
      <w:r w:rsidRPr="00B47152">
        <w:rPr>
          <w:rFonts w:ascii="黑体" w:eastAsia="黑体" w:hAnsi="黑体" w:cs="Times New Roman" w:hint="eastAsia"/>
          <w:color w:val="000000"/>
          <w:kern w:val="0"/>
          <w:sz w:val="72"/>
          <w:szCs w:val="84"/>
        </w:rPr>
        <w:t>书</w:t>
      </w:r>
    </w:p>
    <w:p w:rsidR="00B47152" w:rsidRPr="00B47152" w:rsidRDefault="00B47152" w:rsidP="00B47152">
      <w:pPr>
        <w:widowControl/>
        <w:adjustRightInd w:val="0"/>
        <w:snapToGrid w:val="0"/>
        <w:spacing w:line="560" w:lineRule="exact"/>
        <w:rPr>
          <w:rFonts w:ascii="宋体" w:eastAsia="宋体" w:hAnsi="宋体" w:cs="Times New Roman"/>
          <w:color w:val="000000"/>
          <w:kern w:val="0"/>
          <w:sz w:val="32"/>
        </w:rPr>
      </w:pPr>
    </w:p>
    <w:p w:rsidR="00B47152" w:rsidRDefault="00B47152" w:rsidP="00B47152">
      <w:pPr>
        <w:widowControl/>
        <w:adjustRightInd w:val="0"/>
        <w:snapToGrid w:val="0"/>
        <w:spacing w:line="560" w:lineRule="exact"/>
        <w:rPr>
          <w:rFonts w:ascii="宋体" w:eastAsia="宋体" w:hAnsi="宋体" w:cs="Times New Roman"/>
          <w:color w:val="000000"/>
          <w:kern w:val="0"/>
          <w:sz w:val="32"/>
        </w:rPr>
      </w:pPr>
    </w:p>
    <w:p w:rsidR="004D37A7" w:rsidRPr="00B47152" w:rsidRDefault="004D37A7" w:rsidP="00B47152">
      <w:pPr>
        <w:widowControl/>
        <w:adjustRightInd w:val="0"/>
        <w:snapToGrid w:val="0"/>
        <w:spacing w:line="560" w:lineRule="exact"/>
        <w:rPr>
          <w:rFonts w:ascii="宋体" w:eastAsia="宋体" w:hAnsi="宋体" w:cs="Times New Roman"/>
          <w:color w:val="000000"/>
          <w:kern w:val="0"/>
          <w:sz w:val="32"/>
        </w:rPr>
      </w:pPr>
    </w:p>
    <w:p w:rsidR="00B47152" w:rsidRPr="00B47152" w:rsidRDefault="00B47152" w:rsidP="00B47152">
      <w:pPr>
        <w:spacing w:line="580" w:lineRule="exact"/>
        <w:jc w:val="center"/>
        <w:rPr>
          <w:rFonts w:ascii="黑体" w:eastAsia="黑体" w:hAnsi="黑体" w:cs="Times New Roman"/>
          <w:color w:val="000000"/>
          <w:kern w:val="0"/>
          <w:sz w:val="36"/>
        </w:rPr>
      </w:pPr>
      <w:r w:rsidRPr="00B47152">
        <w:rPr>
          <w:rFonts w:ascii="黑体" w:eastAsia="黑体" w:hAnsi="黑体" w:cs="Times New Roman" w:hint="eastAsia"/>
          <w:color w:val="000000"/>
          <w:kern w:val="0"/>
          <w:sz w:val="36"/>
        </w:rPr>
        <w:t>2020年制</w:t>
      </w:r>
    </w:p>
    <w:p w:rsidR="00B47152" w:rsidRDefault="00B47152" w:rsidP="00B47152">
      <w:pPr>
        <w:widowControl/>
        <w:jc w:val="left"/>
        <w:rPr>
          <w:rFonts w:ascii="方正小标宋简体" w:eastAsia="方正小标宋简体" w:hAnsi="Calibri" w:cs="Times New Roman"/>
          <w:color w:val="000000"/>
          <w:kern w:val="0"/>
          <w:sz w:val="36"/>
        </w:rPr>
      </w:pPr>
    </w:p>
    <w:p w:rsidR="004D37A7" w:rsidRPr="00B47152" w:rsidRDefault="004D37A7" w:rsidP="00B47152">
      <w:pPr>
        <w:widowControl/>
        <w:jc w:val="left"/>
        <w:rPr>
          <w:rFonts w:ascii="方正小标宋简体" w:eastAsia="方正小标宋简体" w:hAnsi="Calibri" w:cs="Times New Roman"/>
          <w:color w:val="000000"/>
          <w:kern w:val="0"/>
          <w:sz w:val="36"/>
        </w:rPr>
      </w:pPr>
    </w:p>
    <w:tbl>
      <w:tblPr>
        <w:tblpPr w:leftFromText="180" w:rightFromText="180" w:vertAnchor="page" w:horzAnchor="page" w:tblpXSpec="center" w:tblpY="2018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859"/>
        <w:gridCol w:w="89"/>
        <w:gridCol w:w="850"/>
        <w:gridCol w:w="286"/>
        <w:gridCol w:w="848"/>
        <w:gridCol w:w="709"/>
        <w:gridCol w:w="1559"/>
        <w:gridCol w:w="567"/>
        <w:gridCol w:w="1907"/>
      </w:tblGrid>
      <w:tr w:rsidR="00B47152" w:rsidRPr="00B47152" w:rsidTr="006D4313">
        <w:trPr>
          <w:trHeight w:val="454"/>
        </w:trPr>
        <w:tc>
          <w:tcPr>
            <w:tcW w:w="8959" w:type="dxa"/>
            <w:gridSpan w:val="10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lastRenderedPageBreak/>
              <w:t>一、</w:t>
            </w:r>
            <w:r w:rsidRPr="00B4715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依托单位情况</w:t>
            </w:r>
          </w:p>
        </w:tc>
      </w:tr>
      <w:tr w:rsidR="00B47152" w:rsidRPr="00B47152" w:rsidTr="006D4313">
        <w:trPr>
          <w:trHeight w:val="454"/>
        </w:trPr>
        <w:tc>
          <w:tcPr>
            <w:tcW w:w="214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单位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782" w:type="dxa"/>
            <w:gridSpan w:val="5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14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统一社会信用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782" w:type="dxa"/>
            <w:gridSpan w:val="5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注册资本(万元)</w:t>
            </w: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14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782" w:type="dxa"/>
            <w:gridSpan w:val="5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14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782" w:type="dxa"/>
            <w:gridSpan w:val="5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在职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员工数(人)</w:t>
            </w: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1285" w:type="dxa"/>
            <w:noWrap/>
            <w:vAlign w:val="center"/>
          </w:tcPr>
          <w:p w:rsid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单位类型</w:t>
            </w:r>
          </w:p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（可多选）</w:t>
            </w:r>
          </w:p>
        </w:tc>
        <w:tc>
          <w:tcPr>
            <w:tcW w:w="7674" w:type="dxa"/>
            <w:gridSpan w:val="9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>规上工业企业</w:t>
            </w:r>
            <w:r w:rsidR="005A6580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高新技术企业 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>省科技型中小企业</w:t>
            </w:r>
          </w:p>
          <w:p w:rsidR="00B47152" w:rsidRPr="00B47152" w:rsidRDefault="00B47152" w:rsidP="00B47152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□限上服务业企业   □建筑业企业        □高校</w:t>
            </w:r>
          </w:p>
          <w:p w:rsidR="00B47152" w:rsidRPr="00B47152" w:rsidRDefault="00B47152" w:rsidP="00B47152">
            <w:pPr>
              <w:widowControl/>
              <w:spacing w:line="340" w:lineRule="exact"/>
              <w:jc w:val="left"/>
              <w:rPr>
                <w:rFonts w:ascii="宋体" w:eastAsia="宋体" w:hAnsi="Calibri" w:cs="Times New Roman"/>
                <w:color w:val="000000"/>
                <w:spacing w:val="-6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□科研院所         □医疗机构</w:t>
            </w:r>
            <w:r w:rsidR="005A6580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 xml:space="preserve">       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□其他</w:t>
            </w:r>
          </w:p>
        </w:tc>
      </w:tr>
      <w:tr w:rsidR="00B47152" w:rsidRPr="00B47152" w:rsidTr="006D4313">
        <w:trPr>
          <w:trHeight w:val="454"/>
        </w:trPr>
        <w:tc>
          <w:tcPr>
            <w:tcW w:w="1285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1798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spacing w:val="-8"/>
                <w:kern w:val="0"/>
                <w:sz w:val="24"/>
              </w:rPr>
              <w:t>销售</w:t>
            </w: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收入(万元)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研发费用总额(万元)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利税总额(万元)</w:t>
            </w: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研发经费支</w:t>
            </w:r>
            <w:r w:rsidRPr="00B47152">
              <w:rPr>
                <w:rFonts w:ascii="宋体" w:eastAsia="宋体" w:hAnsi="宋体" w:cs="Times New Roman" w:hint="eastAsia"/>
                <w:color w:val="000000"/>
                <w:spacing w:val="-8"/>
                <w:kern w:val="0"/>
                <w:sz w:val="24"/>
              </w:rPr>
              <w:t>出</w:t>
            </w: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占</w:t>
            </w:r>
          </w:p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销售收入比重</w:t>
            </w:r>
            <w:r w:rsidRPr="00B47152">
              <w:rPr>
                <w:rFonts w:ascii="宋体" w:eastAsia="宋体" w:hAnsi="宋体" w:cs="Times New Roman" w:hint="eastAsia"/>
                <w:color w:val="000000"/>
                <w:spacing w:val="-8"/>
                <w:kern w:val="0"/>
                <w:sz w:val="24"/>
              </w:rPr>
              <w:t>（</w:t>
            </w:r>
            <w:r w:rsidRPr="00B47152">
              <w:rPr>
                <w:rFonts w:ascii="宋体" w:eastAsia="宋体" w:hAnsi="宋体" w:cs="Times New Roman"/>
                <w:color w:val="000000"/>
                <w:spacing w:val="-8"/>
                <w:kern w:val="0"/>
                <w:sz w:val="24"/>
              </w:rPr>
              <w:t>%</w:t>
            </w:r>
            <w:r w:rsidRPr="00B47152">
              <w:rPr>
                <w:rFonts w:ascii="宋体" w:eastAsia="宋体" w:hAnsi="宋体" w:cs="Times New Roman" w:hint="eastAsia"/>
                <w:color w:val="000000"/>
                <w:spacing w:val="-8"/>
                <w:kern w:val="0"/>
                <w:sz w:val="24"/>
              </w:rPr>
              <w:t>）</w:t>
            </w:r>
          </w:p>
        </w:tc>
      </w:tr>
      <w:tr w:rsidR="00B47152" w:rsidRPr="00B47152" w:rsidTr="006D4313">
        <w:trPr>
          <w:trHeight w:val="454"/>
        </w:trPr>
        <w:tc>
          <w:tcPr>
            <w:tcW w:w="1285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798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1285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798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8959" w:type="dxa"/>
            <w:gridSpan w:val="10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二、</w:t>
            </w:r>
            <w:r w:rsidRPr="00B4715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中心基本情况</w:t>
            </w:r>
          </w:p>
        </w:tc>
      </w:tr>
      <w:tr w:rsidR="00B47152" w:rsidRPr="00B47152" w:rsidTr="006D4313">
        <w:trPr>
          <w:trHeight w:val="454"/>
        </w:trPr>
        <w:tc>
          <w:tcPr>
            <w:tcW w:w="3369" w:type="dxa"/>
            <w:gridSpan w:val="5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科学技术研究开发中心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90" w:type="dxa"/>
            <w:gridSpan w:val="5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研发活动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所属领域</w:t>
            </w:r>
          </w:p>
        </w:tc>
        <w:tc>
          <w:tcPr>
            <w:tcW w:w="6726" w:type="dxa"/>
            <w:gridSpan w:val="7"/>
            <w:noWrap/>
            <w:vAlign w:val="center"/>
          </w:tcPr>
          <w:p w:rsidR="00B47152" w:rsidRPr="00B47152" w:rsidRDefault="00B47152" w:rsidP="00B47152">
            <w:pPr>
              <w:spacing w:line="360" w:lineRule="exact"/>
              <w:rPr>
                <w:rFonts w:ascii="宋体" w:eastAsia="宋体" w:hAnsi="Calibri" w:cs="Times New Roman"/>
                <w:color w:val="000000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电子信息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生物与新医药   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>航空航天</w:t>
            </w:r>
          </w:p>
          <w:p w:rsidR="00B47152" w:rsidRPr="00B47152" w:rsidRDefault="00B47152" w:rsidP="00B47152">
            <w:pPr>
              <w:spacing w:line="360" w:lineRule="exact"/>
              <w:rPr>
                <w:rFonts w:ascii="宋体" w:eastAsia="宋体" w:hAnsi="Calibri" w:cs="Times New Roman"/>
                <w:color w:val="000000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新材料  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高技术服务业    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>新能源及节能</w:t>
            </w:r>
          </w:p>
          <w:p w:rsidR="00B47152" w:rsidRPr="00B47152" w:rsidRDefault="00B47152" w:rsidP="00B47152">
            <w:pPr>
              <w:spacing w:line="360" w:lineRule="exact"/>
              <w:rPr>
                <w:rFonts w:ascii="宋体" w:eastAsia="宋体" w:hAnsi="Calibri" w:cs="Times New Roman"/>
                <w:color w:val="000000"/>
                <w:sz w:val="24"/>
              </w:rPr>
            </w:pP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资源与环境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 xml:space="preserve">先进制造与自动化   </w:t>
            </w:r>
            <w:r w:rsidRPr="00B47152">
              <w:rPr>
                <w:rFonts w:ascii="宋体" w:eastAsia="宋体" w:hAnsi="Calibri" w:cs="Times New Roman" w:hint="eastAsia"/>
                <w:color w:val="000000"/>
                <w:spacing w:val="-6"/>
                <w:sz w:val="24"/>
              </w:rPr>
              <w:t>□</w:t>
            </w:r>
            <w:r w:rsidRPr="00B47152">
              <w:rPr>
                <w:rFonts w:ascii="宋体" w:eastAsia="宋体" w:hAnsi="Calibri" w:cs="Times New Roman" w:hint="eastAsia"/>
                <w:color w:val="000000"/>
                <w:sz w:val="24"/>
              </w:rPr>
              <w:t>其他领域</w:t>
            </w: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研发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方向和技术</w:t>
            </w:r>
          </w:p>
        </w:tc>
        <w:tc>
          <w:tcPr>
            <w:tcW w:w="6726" w:type="dxa"/>
            <w:gridSpan w:val="7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中心主任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中心主任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74" w:type="dxa"/>
            <w:gridSpan w:val="2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中心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联系人手机号码</w:t>
            </w:r>
          </w:p>
        </w:tc>
        <w:tc>
          <w:tcPr>
            <w:tcW w:w="2474" w:type="dxa"/>
            <w:gridSpan w:val="2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中心网址/公众号</w:t>
            </w:r>
          </w:p>
        </w:tc>
        <w:tc>
          <w:tcPr>
            <w:tcW w:w="2474" w:type="dxa"/>
            <w:gridSpan w:val="2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726" w:type="dxa"/>
            <w:gridSpan w:val="7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专职</w:t>
            </w: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科技</w:t>
            </w:r>
          </w:p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人员数(人)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专职科技人员占在册职工比例（%）</w:t>
            </w:r>
          </w:p>
        </w:tc>
        <w:tc>
          <w:tcPr>
            <w:tcW w:w="247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4217" w:type="dxa"/>
            <w:gridSpan w:val="6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其中本科以上学历或中级以上职称占专职科技人员比例（%）</w:t>
            </w:r>
          </w:p>
        </w:tc>
        <w:tc>
          <w:tcPr>
            <w:tcW w:w="4742" w:type="dxa"/>
            <w:gridSpan w:val="4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拥有</w:t>
            </w: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知识产权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数(件)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其中Ⅰ类知识产权</w:t>
            </w:r>
          </w:p>
        </w:tc>
        <w:tc>
          <w:tcPr>
            <w:tcW w:w="247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2233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相对集中研发场地</w:t>
            </w:r>
          </w:p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面积(平方米)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科研设备原值总额(万元)</w:t>
            </w:r>
          </w:p>
        </w:tc>
        <w:tc>
          <w:tcPr>
            <w:tcW w:w="2474" w:type="dxa"/>
            <w:gridSpan w:val="2"/>
            <w:noWrap/>
            <w:vAlign w:val="center"/>
          </w:tcPr>
          <w:p w:rsidR="00B47152" w:rsidRPr="00B47152" w:rsidRDefault="00B47152" w:rsidP="00B47152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4217" w:type="dxa"/>
            <w:gridSpan w:val="6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14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近三年实施科技项目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数(个</w:t>
            </w: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，含自主立项</w:t>
            </w:r>
            <w:r w:rsidRPr="00B47152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4742" w:type="dxa"/>
            <w:gridSpan w:val="4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47152" w:rsidRPr="00B47152" w:rsidTr="006D4313">
        <w:trPr>
          <w:trHeight w:val="454"/>
        </w:trPr>
        <w:tc>
          <w:tcPr>
            <w:tcW w:w="4217" w:type="dxa"/>
            <w:gridSpan w:val="6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spacing w:val="-14"/>
                <w:kern w:val="0"/>
                <w:sz w:val="24"/>
              </w:rPr>
            </w:pPr>
            <w:r w:rsidRPr="00B47152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近三年科技成果转化数（件）</w:t>
            </w:r>
          </w:p>
        </w:tc>
        <w:tc>
          <w:tcPr>
            <w:tcW w:w="4742" w:type="dxa"/>
            <w:gridSpan w:val="4"/>
            <w:noWrap/>
            <w:vAlign w:val="center"/>
          </w:tcPr>
          <w:p w:rsidR="00B47152" w:rsidRPr="00B47152" w:rsidRDefault="00B47152" w:rsidP="00B47152">
            <w:pPr>
              <w:spacing w:line="3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47152" w:rsidRPr="00B47152" w:rsidRDefault="00B47152" w:rsidP="00B47152">
      <w:pPr>
        <w:spacing w:line="520" w:lineRule="exact"/>
        <w:jc w:val="center"/>
        <w:rPr>
          <w:rFonts w:ascii="方正小标宋简体" w:eastAsia="方正小标宋简体" w:hAnsi="黑体" w:cs="Times New Roman"/>
          <w:bCs/>
          <w:sz w:val="36"/>
          <w:szCs w:val="32"/>
        </w:rPr>
      </w:pPr>
      <w:r w:rsidRPr="00B47152">
        <w:rPr>
          <w:rFonts w:ascii="方正小标宋简体" w:eastAsia="方正小标宋简体" w:hAnsi="黑体" w:cs="Times New Roman" w:hint="eastAsia"/>
          <w:bCs/>
          <w:sz w:val="36"/>
          <w:szCs w:val="32"/>
        </w:rPr>
        <w:lastRenderedPageBreak/>
        <w:t>金华市科学技术研究开发中心建设方案</w:t>
      </w:r>
    </w:p>
    <w:p w:rsidR="00B47152" w:rsidRPr="00B47152" w:rsidRDefault="00B47152" w:rsidP="00B47152">
      <w:pPr>
        <w:spacing w:line="520" w:lineRule="exact"/>
        <w:jc w:val="center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Calibri" w:eastAsia="仿宋_GB2312" w:hAnsi="Calibri" w:cs="Times New Roman" w:hint="eastAsia"/>
          <w:sz w:val="32"/>
          <w:szCs w:val="30"/>
        </w:rPr>
        <w:t>（提纲）</w:t>
      </w:r>
    </w:p>
    <w:p w:rsidR="00B47152" w:rsidRPr="00B47152" w:rsidRDefault="00B47152" w:rsidP="00B47152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0"/>
        </w:rPr>
      </w:pPr>
    </w:p>
    <w:p w:rsidR="00B47152" w:rsidRPr="00B47152" w:rsidRDefault="00B47152" w:rsidP="00B47152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一</w:t>
      </w:r>
      <w:r w:rsidRPr="00B47152">
        <w:rPr>
          <w:rFonts w:ascii="黑体" w:eastAsia="黑体" w:hAnsi="黑体" w:cs="Times New Roman" w:hint="eastAsia"/>
          <w:sz w:val="32"/>
          <w:szCs w:val="30"/>
        </w:rPr>
        <w:t>）依托</w:t>
      </w:r>
      <w:r w:rsidRPr="00B47152">
        <w:rPr>
          <w:rFonts w:ascii="黑体" w:eastAsia="黑体" w:hAnsi="黑体" w:cs="Times New Roman"/>
          <w:sz w:val="32"/>
          <w:szCs w:val="30"/>
        </w:rPr>
        <w:t>单位概况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Calibri" w:eastAsia="仿宋_GB2312" w:hAnsi="Calibri" w:cs="Times New Roman"/>
          <w:sz w:val="32"/>
          <w:szCs w:val="30"/>
        </w:rPr>
        <w:t>规模，研发力量，主要产品或服务，上年度销售收入、税收、利润及企业研发投入情况；承担科技计划项目情况，与院校所合作情况。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二</w:t>
      </w:r>
      <w:r w:rsidRPr="00B47152">
        <w:rPr>
          <w:rFonts w:ascii="黑体" w:eastAsia="黑体" w:hAnsi="黑体" w:cs="Times New Roman" w:hint="eastAsia"/>
          <w:sz w:val="32"/>
          <w:szCs w:val="30"/>
        </w:rPr>
        <w:t>）</w:t>
      </w:r>
      <w:r w:rsidRPr="00B47152">
        <w:rPr>
          <w:rFonts w:ascii="黑体" w:eastAsia="黑体" w:hAnsi="黑体" w:cs="Times New Roman"/>
          <w:sz w:val="32"/>
          <w:szCs w:val="30"/>
        </w:rPr>
        <w:t>中心建设必要性：</w:t>
      </w:r>
      <w:r w:rsidRPr="00B47152">
        <w:rPr>
          <w:rFonts w:ascii="Calibri" w:eastAsia="仿宋_GB2312" w:hAnsi="Calibri" w:cs="Times New Roman"/>
          <w:sz w:val="32"/>
          <w:szCs w:val="30"/>
        </w:rPr>
        <w:t>国内外行业发展背景，单位自身需求及发展规划。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三</w:t>
      </w:r>
      <w:r w:rsidRPr="00B47152">
        <w:rPr>
          <w:rFonts w:ascii="黑体" w:eastAsia="黑体" w:hAnsi="黑体" w:cs="Times New Roman" w:hint="eastAsia"/>
          <w:sz w:val="32"/>
          <w:szCs w:val="30"/>
        </w:rPr>
        <w:t>）</w:t>
      </w:r>
      <w:r w:rsidRPr="00B47152">
        <w:rPr>
          <w:rFonts w:ascii="黑体" w:eastAsia="黑体" w:hAnsi="黑体" w:cs="Times New Roman"/>
          <w:sz w:val="32"/>
          <w:szCs w:val="30"/>
        </w:rPr>
        <w:t>中心研发内容和建设目标：</w:t>
      </w:r>
      <w:r w:rsidRPr="00B47152">
        <w:rPr>
          <w:rFonts w:ascii="Calibri" w:eastAsia="仿宋_GB2312" w:hAnsi="Calibri" w:cs="Times New Roman"/>
          <w:sz w:val="32"/>
          <w:szCs w:val="30"/>
        </w:rPr>
        <w:t>中心研发方向及重点研发内容，中心建设目标。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四</w:t>
      </w:r>
      <w:r w:rsidRPr="00B47152">
        <w:rPr>
          <w:rFonts w:ascii="黑体" w:eastAsia="黑体" w:hAnsi="黑体" w:cs="Times New Roman" w:hint="eastAsia"/>
          <w:sz w:val="32"/>
          <w:szCs w:val="30"/>
        </w:rPr>
        <w:t>）</w:t>
      </w:r>
      <w:r w:rsidRPr="00B47152">
        <w:rPr>
          <w:rFonts w:ascii="黑体" w:eastAsia="黑体" w:hAnsi="黑体" w:cs="Times New Roman"/>
          <w:sz w:val="32"/>
          <w:szCs w:val="30"/>
        </w:rPr>
        <w:t>中心组建方案：</w:t>
      </w:r>
      <w:r w:rsidRPr="00B47152">
        <w:rPr>
          <w:rFonts w:ascii="Calibri" w:eastAsia="仿宋_GB2312" w:hAnsi="Calibri" w:cs="Times New Roman"/>
          <w:sz w:val="32"/>
          <w:szCs w:val="30"/>
        </w:rPr>
        <w:t>中心建设方式、组织架构、人员分工、建设年限、硬件条件（场地、仪器、设备）、研发项目等。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五</w:t>
      </w:r>
      <w:r w:rsidRPr="00B47152">
        <w:rPr>
          <w:rFonts w:ascii="黑体" w:eastAsia="黑体" w:hAnsi="黑体" w:cs="Times New Roman" w:hint="eastAsia"/>
          <w:sz w:val="32"/>
          <w:szCs w:val="30"/>
        </w:rPr>
        <w:t>）</w:t>
      </w:r>
      <w:r w:rsidRPr="00B47152">
        <w:rPr>
          <w:rFonts w:ascii="黑体" w:eastAsia="黑体" w:hAnsi="黑体" w:cs="Times New Roman"/>
          <w:sz w:val="32"/>
          <w:szCs w:val="30"/>
        </w:rPr>
        <w:t>投资预算：</w:t>
      </w:r>
      <w:r w:rsidRPr="00B47152">
        <w:rPr>
          <w:rFonts w:ascii="Calibri" w:eastAsia="仿宋_GB2312" w:hAnsi="Calibri" w:cs="Times New Roman"/>
          <w:sz w:val="32"/>
          <w:szCs w:val="30"/>
        </w:rPr>
        <w:t>计划总投资，资金筹措渠道，主要开支内容。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六</w:t>
      </w:r>
      <w:r w:rsidRPr="00B47152">
        <w:rPr>
          <w:rFonts w:ascii="黑体" w:eastAsia="黑体" w:hAnsi="黑体" w:cs="Times New Roman" w:hint="eastAsia"/>
          <w:sz w:val="32"/>
          <w:szCs w:val="30"/>
        </w:rPr>
        <w:t>）</w:t>
      </w:r>
      <w:r w:rsidRPr="00B47152">
        <w:rPr>
          <w:rFonts w:ascii="黑体" w:eastAsia="黑体" w:hAnsi="黑体" w:cs="Times New Roman"/>
          <w:sz w:val="32"/>
          <w:szCs w:val="30"/>
        </w:rPr>
        <w:t>制度建设：</w:t>
      </w:r>
      <w:r w:rsidRPr="00B47152">
        <w:rPr>
          <w:rFonts w:ascii="Calibri" w:eastAsia="仿宋_GB2312" w:hAnsi="Calibri" w:cs="Times New Roman"/>
          <w:sz w:val="32"/>
          <w:szCs w:val="30"/>
        </w:rPr>
        <w:t>中心</w:t>
      </w:r>
      <w:r w:rsidRPr="00B47152">
        <w:rPr>
          <w:rFonts w:ascii="Calibri" w:eastAsia="仿宋_GB2312" w:hAnsi="Calibri" w:cs="Times New Roman" w:hint="eastAsia"/>
          <w:sz w:val="32"/>
          <w:szCs w:val="30"/>
        </w:rPr>
        <w:t>科研、财务等</w:t>
      </w:r>
      <w:r w:rsidRPr="00B47152">
        <w:rPr>
          <w:rFonts w:ascii="Calibri" w:eastAsia="仿宋_GB2312" w:hAnsi="Calibri" w:cs="Times New Roman"/>
          <w:sz w:val="32"/>
          <w:szCs w:val="30"/>
        </w:rPr>
        <w:t>管理制度，知识产权制度，</w:t>
      </w:r>
      <w:r w:rsidR="00466E7E">
        <w:rPr>
          <w:rFonts w:ascii="Calibri" w:eastAsia="仿宋_GB2312" w:hAnsi="Calibri" w:cs="Times New Roman" w:hint="eastAsia"/>
          <w:sz w:val="32"/>
          <w:szCs w:val="30"/>
        </w:rPr>
        <w:t>研发激励</w:t>
      </w:r>
      <w:r w:rsidRPr="00B47152">
        <w:rPr>
          <w:rFonts w:ascii="Calibri" w:eastAsia="仿宋_GB2312" w:hAnsi="Calibri" w:cs="Times New Roman"/>
          <w:sz w:val="32"/>
          <w:szCs w:val="30"/>
        </w:rPr>
        <w:t>制度等。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  <w:r w:rsidRPr="00B47152">
        <w:rPr>
          <w:rFonts w:ascii="黑体" w:eastAsia="黑体" w:hAnsi="黑体" w:cs="Times New Roman" w:hint="eastAsia"/>
          <w:sz w:val="32"/>
          <w:szCs w:val="30"/>
        </w:rPr>
        <w:t>（</w:t>
      </w:r>
      <w:r w:rsidRPr="00B47152">
        <w:rPr>
          <w:rFonts w:ascii="黑体" w:eastAsia="黑体" w:hAnsi="黑体" w:cs="Times New Roman"/>
          <w:sz w:val="32"/>
          <w:szCs w:val="30"/>
        </w:rPr>
        <w:t>七</w:t>
      </w:r>
      <w:r w:rsidRPr="00B47152">
        <w:rPr>
          <w:rFonts w:ascii="黑体" w:eastAsia="黑体" w:hAnsi="黑体" w:cs="Times New Roman" w:hint="eastAsia"/>
          <w:sz w:val="32"/>
          <w:szCs w:val="30"/>
        </w:rPr>
        <w:t>）</w:t>
      </w:r>
      <w:r w:rsidRPr="00B47152">
        <w:rPr>
          <w:rFonts w:ascii="黑体" w:eastAsia="黑体" w:hAnsi="黑体" w:cs="Times New Roman"/>
          <w:sz w:val="32"/>
          <w:szCs w:val="30"/>
        </w:rPr>
        <w:t>附件：</w:t>
      </w:r>
      <w:r w:rsidRPr="00B47152">
        <w:rPr>
          <w:rFonts w:ascii="Calibri" w:eastAsia="仿宋_GB2312" w:hAnsi="Calibri" w:cs="Times New Roman"/>
          <w:sz w:val="32"/>
          <w:szCs w:val="30"/>
        </w:rPr>
        <w:t>知识产权证书（含受理通知）、研发中心成立文件，研发人员清单（包括姓名、年龄、专业、学历、职务、职称）</w:t>
      </w:r>
      <w:r w:rsidRPr="00B47152">
        <w:rPr>
          <w:rFonts w:ascii="Calibri" w:eastAsia="仿宋_GB2312" w:hAnsi="Calibri" w:cs="Times New Roman" w:hint="eastAsia"/>
          <w:sz w:val="32"/>
          <w:szCs w:val="30"/>
        </w:rPr>
        <w:t>、研发项目清单</w:t>
      </w:r>
      <w:r w:rsidRPr="00B47152">
        <w:rPr>
          <w:rFonts w:ascii="Calibri" w:eastAsia="仿宋_GB2312" w:hAnsi="Calibri" w:cs="Times New Roman"/>
          <w:sz w:val="32"/>
          <w:szCs w:val="30"/>
        </w:rPr>
        <w:t>等。</w:t>
      </w:r>
    </w:p>
    <w:p w:rsidR="00B47152" w:rsidRPr="00B47152" w:rsidRDefault="00B47152" w:rsidP="00B47152">
      <w:pPr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0"/>
        </w:rPr>
      </w:pPr>
    </w:p>
    <w:p w:rsidR="00B47152" w:rsidRPr="00B47152" w:rsidRDefault="00B47152" w:rsidP="00B47152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B47152" w:rsidRPr="00B47152" w:rsidRDefault="00B47152" w:rsidP="00B47152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4"/>
      </w:tblGrid>
      <w:tr w:rsidR="00B47152" w:rsidRPr="00B47152" w:rsidTr="006D4313">
        <w:trPr>
          <w:trHeight w:val="4195"/>
          <w:jc w:val="center"/>
        </w:trPr>
        <w:tc>
          <w:tcPr>
            <w:tcW w:w="8984" w:type="dxa"/>
          </w:tcPr>
          <w:p w:rsidR="00B47152" w:rsidRPr="00B47152" w:rsidRDefault="00B47152" w:rsidP="00B47152">
            <w:pPr>
              <w:spacing w:line="46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 w:rsidRPr="00B47152">
              <w:rPr>
                <w:rFonts w:ascii="黑体" w:eastAsia="黑体" w:hAnsi="黑体" w:cs="Times New Roman"/>
                <w:sz w:val="28"/>
                <w:szCs w:val="28"/>
              </w:rPr>
              <w:lastRenderedPageBreak/>
              <w:t>依托单位承诺：</w:t>
            </w:r>
          </w:p>
          <w:p w:rsidR="00B47152" w:rsidRPr="00B47152" w:rsidRDefault="00B47152" w:rsidP="009C4688">
            <w:pPr>
              <w:spacing w:afterLines="50" w:line="460" w:lineRule="exact"/>
              <w:ind w:firstLineChars="200" w:firstLine="560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B47152">
              <w:rPr>
                <w:rFonts w:ascii="Calibri" w:eastAsia="仿宋_GB2312" w:hAnsi="Calibri" w:cs="Times New Roman" w:hint="eastAsia"/>
                <w:sz w:val="28"/>
                <w:szCs w:val="28"/>
              </w:rPr>
              <w:t>本研发中心申请书中所填写的各栏目内容真实、准确，提供的技术文件和资料真实、可靠，未侵犯他人的知识产权，申报备案前一年内未发生环境违法事故、知识产权违法行为、科研失信等。若发生与上述承诺相违背的事实，由申报研发中心依托单位及申报人承担全部法律责任。</w:t>
            </w:r>
          </w:p>
          <w:p w:rsidR="00B47152" w:rsidRPr="00B47152" w:rsidRDefault="00B47152" w:rsidP="009C4688">
            <w:pPr>
              <w:spacing w:afterLines="50" w:line="560" w:lineRule="exact"/>
              <w:ind w:firstLineChars="200" w:firstLine="560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47152" w:rsidRPr="00B47152" w:rsidRDefault="00097A34" w:rsidP="00B47152">
            <w:pPr>
              <w:tabs>
                <w:tab w:val="left" w:pos="5117"/>
                <w:tab w:val="left" w:pos="6422"/>
              </w:tabs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                     </w:t>
            </w:r>
            <w:r w:rsidR="00B47152" w:rsidRPr="00B47152">
              <w:rPr>
                <w:rFonts w:ascii="Calibri" w:eastAsia="仿宋_GB2312" w:hAnsi="Calibri" w:cs="Times New Roman"/>
                <w:sz w:val="28"/>
                <w:szCs w:val="28"/>
              </w:rPr>
              <w:t>单位负责人（签字）：</w:t>
            </w:r>
          </w:p>
          <w:p w:rsidR="00B47152" w:rsidRPr="00B47152" w:rsidRDefault="00B47152" w:rsidP="00B47152">
            <w:pPr>
              <w:tabs>
                <w:tab w:val="left" w:pos="5117"/>
                <w:tab w:val="left" w:pos="6422"/>
              </w:tabs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47152" w:rsidRPr="00B47152" w:rsidRDefault="00B47152" w:rsidP="00B47152">
            <w:pPr>
              <w:tabs>
                <w:tab w:val="left" w:pos="5117"/>
                <w:tab w:val="left" w:pos="6422"/>
              </w:tabs>
              <w:spacing w:line="560" w:lineRule="exact"/>
              <w:ind w:firstLineChars="1500" w:firstLine="4200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B47152">
              <w:rPr>
                <w:rFonts w:ascii="Calibri" w:eastAsia="仿宋_GB2312" w:hAnsi="Calibri" w:cs="Times New Roman"/>
                <w:sz w:val="28"/>
                <w:szCs w:val="28"/>
              </w:rPr>
              <w:t>（单位盖章）</w:t>
            </w:r>
            <w:r w:rsidR="00432A27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 w:rsidRPr="00B47152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  <w:r w:rsidR="00BE02AA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B47152">
              <w:rPr>
                <w:rFonts w:ascii="Calibri" w:eastAsia="仿宋_GB2312" w:hAnsi="Calibri" w:cs="Times New Roman"/>
                <w:sz w:val="28"/>
                <w:szCs w:val="28"/>
              </w:rPr>
              <w:t>月</w:t>
            </w:r>
            <w:r w:rsidR="00BE02AA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B47152">
              <w:rPr>
                <w:rFonts w:ascii="Calibri" w:eastAsia="仿宋_GB2312" w:hAnsi="Calibri" w:cs="Times New Roman"/>
                <w:sz w:val="28"/>
                <w:szCs w:val="28"/>
              </w:rPr>
              <w:t>日</w:t>
            </w:r>
          </w:p>
          <w:p w:rsidR="00B47152" w:rsidRPr="00B47152" w:rsidRDefault="00B47152" w:rsidP="00B47152">
            <w:pPr>
              <w:tabs>
                <w:tab w:val="left" w:pos="5117"/>
                <w:tab w:val="left" w:pos="6422"/>
              </w:tabs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47152" w:rsidRPr="00B47152" w:rsidTr="006D4313">
        <w:trPr>
          <w:trHeight w:val="3992"/>
          <w:jc w:val="center"/>
        </w:trPr>
        <w:tc>
          <w:tcPr>
            <w:tcW w:w="8984" w:type="dxa"/>
          </w:tcPr>
          <w:p w:rsidR="00B47152" w:rsidRPr="00B47152" w:rsidRDefault="00B47152" w:rsidP="00B47152">
            <w:pPr>
              <w:spacing w:line="46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 w:rsidRPr="00B47152">
              <w:rPr>
                <w:rFonts w:ascii="黑体" w:eastAsia="黑体" w:hAnsi="黑体" w:cs="Times New Roman"/>
                <w:sz w:val="28"/>
                <w:szCs w:val="28"/>
              </w:rPr>
              <w:t>县（市、区）、开发主体科技主管部门</w:t>
            </w:r>
            <w:r w:rsidRPr="00B47152">
              <w:rPr>
                <w:rFonts w:ascii="黑体" w:eastAsia="黑体" w:hAnsi="黑体" w:cs="Times New Roman" w:hint="eastAsia"/>
                <w:sz w:val="28"/>
                <w:szCs w:val="28"/>
              </w:rPr>
              <w:t>备案</w:t>
            </w:r>
            <w:r w:rsidRPr="00B47152">
              <w:rPr>
                <w:rFonts w:ascii="黑体" w:eastAsia="黑体" w:hAnsi="黑体" w:cs="Times New Roman"/>
                <w:sz w:val="28"/>
                <w:szCs w:val="28"/>
              </w:rPr>
              <w:t>审查意见：</w:t>
            </w:r>
          </w:p>
          <w:p w:rsidR="00B47152" w:rsidRPr="00B47152" w:rsidRDefault="00B47152" w:rsidP="00B47152">
            <w:pPr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47152" w:rsidRPr="00B47152" w:rsidRDefault="00B47152" w:rsidP="00B47152">
            <w:pPr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47152" w:rsidRPr="00B47152" w:rsidRDefault="00B47152" w:rsidP="00B47152">
            <w:pPr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47152" w:rsidRPr="00B47152" w:rsidRDefault="00B47152" w:rsidP="00B47152">
            <w:pPr>
              <w:spacing w:line="56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47152" w:rsidRPr="00B47152" w:rsidRDefault="00097A34" w:rsidP="00097A34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              </w:t>
            </w:r>
            <w:r w:rsidR="00B47152" w:rsidRPr="00B47152">
              <w:rPr>
                <w:rFonts w:ascii="Calibri" w:eastAsia="仿宋_GB2312" w:hAnsi="Calibri" w:cs="Times New Roman"/>
                <w:sz w:val="28"/>
                <w:szCs w:val="28"/>
              </w:rPr>
              <w:t>（公章）</w:t>
            </w:r>
            <w:r w:rsidR="00432A27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</w:t>
            </w:r>
            <w:r w:rsidR="00B47152" w:rsidRPr="00B47152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  <w:r w:rsidR="00432A27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="00B47152" w:rsidRPr="00B47152">
              <w:rPr>
                <w:rFonts w:ascii="Calibri" w:eastAsia="仿宋_GB2312" w:hAnsi="Calibri" w:cs="Times New Roman"/>
                <w:sz w:val="28"/>
                <w:szCs w:val="28"/>
              </w:rPr>
              <w:t>月</w:t>
            </w:r>
            <w:r w:rsidR="00432A27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="00B47152" w:rsidRPr="00B47152">
              <w:rPr>
                <w:rFonts w:ascii="Calibri" w:eastAsia="仿宋_GB2312" w:hAnsi="Calibri" w:cs="Times New Roman"/>
                <w:sz w:val="28"/>
                <w:szCs w:val="28"/>
              </w:rPr>
              <w:t>日</w:t>
            </w:r>
          </w:p>
        </w:tc>
      </w:tr>
    </w:tbl>
    <w:p w:rsidR="00B47152" w:rsidRPr="00B47152" w:rsidRDefault="00B47152" w:rsidP="00B47152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Times New Roman"/>
          <w:sz w:val="32"/>
          <w:szCs w:val="32"/>
        </w:rPr>
        <w:sectPr w:rsidR="00B47152" w:rsidRPr="00B47152" w:rsidSect="00B47152">
          <w:footerReference w:type="even" r:id="rId7"/>
          <w:footerReference w:type="default" r:id="rId8"/>
          <w:pgSz w:w="11907" w:h="16840"/>
          <w:pgMar w:top="1985" w:right="1474" w:bottom="1701" w:left="1588" w:header="851" w:footer="992" w:gutter="0"/>
          <w:cols w:space="720"/>
          <w:docGrid w:linePitch="312"/>
        </w:sectPr>
      </w:pPr>
    </w:p>
    <w:p w:rsidR="00B47152" w:rsidRPr="00B47152" w:rsidRDefault="00B47152" w:rsidP="00B47152">
      <w:pPr>
        <w:spacing w:line="4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47152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B47152">
        <w:rPr>
          <w:rFonts w:ascii="Times New Roman" w:eastAsia="黑体" w:hAnsi="Times New Roman" w:cs="Times New Roman"/>
          <w:sz w:val="32"/>
          <w:szCs w:val="32"/>
        </w:rPr>
        <w:t>2</w:t>
      </w:r>
    </w:p>
    <w:p w:rsidR="00B47152" w:rsidRPr="00B47152" w:rsidRDefault="00B47152" w:rsidP="00B47152">
      <w:pPr>
        <w:spacing w:line="58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 w:rsidRPr="00B47152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金华市科学技术研究开发中心备案汇总表</w:t>
      </w:r>
    </w:p>
    <w:p w:rsidR="00B47152" w:rsidRPr="00B47152" w:rsidRDefault="00B47152" w:rsidP="00B47152">
      <w:pPr>
        <w:spacing w:line="580" w:lineRule="exact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 w:rsidRPr="00B47152"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　            </w:t>
      </w:r>
      <w:r w:rsidRPr="00B47152">
        <w:rPr>
          <w:rFonts w:ascii="楷体_GB2312" w:eastAsia="楷体_GB2312" w:hAnsi="楷体_GB2312" w:cs="楷体_GB2312" w:hint="eastAsia"/>
          <w:sz w:val="28"/>
          <w:szCs w:val="28"/>
        </w:rPr>
        <w:t>（单位盖章）　  联系人：        　　手机：</w:t>
      </w:r>
      <w:r w:rsidRPr="00B47152">
        <w:rPr>
          <w:rFonts w:ascii="宋体" w:eastAsia="宋体" w:hAnsi="宋体" w:cs="Times New Roman" w:hint="eastAsia"/>
          <w:sz w:val="32"/>
          <w:szCs w:val="32"/>
        </w:rPr>
        <w:t xml:space="preserve">　　　　　   </w:t>
      </w:r>
      <w:r w:rsidRPr="00B47152">
        <w:rPr>
          <w:rFonts w:ascii="楷体_GB2312" w:eastAsia="楷体_GB2312" w:hAnsi="楷体_GB2312" w:cs="楷体_GB2312" w:hint="eastAsia"/>
          <w:sz w:val="28"/>
          <w:szCs w:val="28"/>
        </w:rPr>
        <w:t>上报日期：2021年  月  日</w:t>
      </w: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"/>
        <w:gridCol w:w="1265"/>
        <w:gridCol w:w="1159"/>
        <w:gridCol w:w="1047"/>
        <w:gridCol w:w="900"/>
        <w:gridCol w:w="933"/>
        <w:gridCol w:w="835"/>
        <w:gridCol w:w="854"/>
        <w:gridCol w:w="808"/>
        <w:gridCol w:w="918"/>
        <w:gridCol w:w="810"/>
        <w:gridCol w:w="810"/>
        <w:gridCol w:w="810"/>
        <w:gridCol w:w="933"/>
        <w:gridCol w:w="865"/>
        <w:gridCol w:w="1039"/>
        <w:gridCol w:w="692"/>
      </w:tblGrid>
      <w:tr w:rsidR="00B47152" w:rsidRPr="00B47152" w:rsidTr="006D4313">
        <w:trPr>
          <w:cantSplit/>
          <w:trHeight w:val="1506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中心名称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依托单位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上年销售收入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（万元）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上年研发费用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（万元）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上年研发费用占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销售收入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比重(%)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科研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场地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面积</w:t>
            </w:r>
          </w:p>
          <w:p w:rsidR="00B47152" w:rsidRPr="00B47152" w:rsidRDefault="00B47152" w:rsidP="00B47152">
            <w:pPr>
              <w:spacing w:line="280" w:lineRule="exact"/>
              <w:ind w:leftChars="-100" w:left="-210" w:rightChars="-100" w:right="-210"/>
              <w:jc w:val="center"/>
              <w:rPr>
                <w:rFonts w:ascii="黑体" w:eastAsia="黑体" w:hAnsi="黑体" w:cs="黑体"/>
                <w:spacing w:val="-6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pacing w:val="-6"/>
                <w:szCs w:val="21"/>
              </w:rPr>
              <w:t>（平方米）)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tabs>
                <w:tab w:val="left" w:pos="2100"/>
              </w:tabs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科研</w:t>
            </w:r>
          </w:p>
          <w:p w:rsidR="00B47152" w:rsidRPr="00B47152" w:rsidRDefault="00B47152" w:rsidP="00B47152">
            <w:pPr>
              <w:tabs>
                <w:tab w:val="left" w:pos="2100"/>
              </w:tabs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设备</w:t>
            </w:r>
          </w:p>
          <w:p w:rsidR="00B47152" w:rsidRPr="00B47152" w:rsidRDefault="00B47152" w:rsidP="00B47152">
            <w:pPr>
              <w:tabs>
                <w:tab w:val="left" w:pos="2100"/>
              </w:tabs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原值</w:t>
            </w:r>
          </w:p>
          <w:p w:rsidR="00B47152" w:rsidRPr="00B47152" w:rsidRDefault="00B47152" w:rsidP="00B47152">
            <w:pPr>
              <w:tabs>
                <w:tab w:val="left" w:pos="2100"/>
              </w:tabs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总额</w:t>
            </w:r>
          </w:p>
          <w:p w:rsidR="00B47152" w:rsidRPr="00B47152" w:rsidRDefault="00B47152" w:rsidP="00B47152">
            <w:pPr>
              <w:tabs>
                <w:tab w:val="left" w:pos="2100"/>
              </w:tabs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(万元)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中心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专职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科技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人员（人）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科技人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员占企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业在册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职工比例（%）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本科以上学历或中级以上职称占专职科技人员比例（%）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拥有的知识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产权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（项）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拥有的Ⅰ类知识产权（项）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近三年实施科技项目数（个，含自主立项）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近三年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成果</w:t>
            </w:r>
          </w:p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转化数（件）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B47152">
              <w:rPr>
                <w:rFonts w:ascii="黑体" w:eastAsia="黑体" w:hAnsi="黑体" w:cs="黑体" w:hint="eastAsia"/>
                <w:szCs w:val="21"/>
              </w:rPr>
              <w:t>中心联系人及手机号码</w:t>
            </w:r>
          </w:p>
        </w:tc>
        <w:tc>
          <w:tcPr>
            <w:tcW w:w="692" w:type="dxa"/>
            <w:noWrap/>
            <w:vAlign w:val="center"/>
          </w:tcPr>
          <w:p w:rsidR="00B47152" w:rsidRPr="00B47152" w:rsidRDefault="00B47152" w:rsidP="00B4715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</w:rPr>
            </w:pPr>
            <w:r w:rsidRPr="00B47152"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B47152" w:rsidRPr="00B47152" w:rsidTr="006D4313">
        <w:trPr>
          <w:cantSplit/>
          <w:trHeight w:hRule="exact" w:val="850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692" w:type="dxa"/>
            <w:noWrap/>
            <w:vAlign w:val="center"/>
          </w:tcPr>
          <w:p w:rsidR="00B47152" w:rsidRPr="00B47152" w:rsidRDefault="00B47152" w:rsidP="00B4715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47152" w:rsidRPr="00B47152" w:rsidTr="006D4313">
        <w:trPr>
          <w:cantSplit/>
          <w:trHeight w:hRule="exact" w:val="850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2" w:type="dxa"/>
            <w:noWrap/>
            <w:vAlign w:val="center"/>
          </w:tcPr>
          <w:p w:rsidR="00B47152" w:rsidRPr="00B47152" w:rsidRDefault="00B47152" w:rsidP="00B4715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47152" w:rsidRPr="00B47152" w:rsidTr="006D4313">
        <w:trPr>
          <w:cantSplit/>
          <w:trHeight w:hRule="exact" w:val="850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2" w:type="dxa"/>
            <w:noWrap/>
            <w:vAlign w:val="center"/>
          </w:tcPr>
          <w:p w:rsidR="00B47152" w:rsidRPr="00B47152" w:rsidRDefault="00B47152" w:rsidP="00B4715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47152" w:rsidRPr="00B47152" w:rsidTr="006D4313">
        <w:trPr>
          <w:cantSplit/>
          <w:trHeight w:hRule="exact" w:val="850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B47152">
              <w:rPr>
                <w:rFonts w:ascii="宋体" w:eastAsia="宋体" w:hAnsi="宋体" w:cs="宋体"/>
                <w:szCs w:val="21"/>
              </w:rPr>
              <w:t>…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152" w:rsidRPr="00B47152" w:rsidRDefault="00B47152" w:rsidP="00B471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2" w:type="dxa"/>
            <w:noWrap/>
            <w:vAlign w:val="center"/>
          </w:tcPr>
          <w:p w:rsidR="00B47152" w:rsidRPr="00B47152" w:rsidRDefault="00B47152" w:rsidP="00B4715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1175B1" w:rsidRDefault="001175B1"/>
    <w:sectPr w:rsidR="001175B1" w:rsidSect="00B47152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C8" w:rsidRDefault="00BF22C8" w:rsidP="00B47152">
      <w:r>
        <w:separator/>
      </w:r>
    </w:p>
  </w:endnote>
  <w:endnote w:type="continuationSeparator" w:id="1">
    <w:p w:rsidR="00BF22C8" w:rsidRDefault="00BF22C8" w:rsidP="00B4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D9" w:rsidRDefault="00090298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9A1F3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A1F3F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 w:rsidR="009A1F3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73213"/>
      <w:docPartObj>
        <w:docPartGallery w:val="Page Numbers (Bottom of Page)"/>
        <w:docPartUnique/>
      </w:docPartObj>
    </w:sdtPr>
    <w:sdtContent>
      <w:p w:rsidR="00B47152" w:rsidRDefault="009A1F3F">
        <w:pPr>
          <w:pStyle w:val="a3"/>
          <w:jc w:val="center"/>
        </w:pPr>
        <w:r>
          <w:fldChar w:fldCharType="begin"/>
        </w:r>
        <w:r w:rsidR="00B47152">
          <w:instrText>PAGE   \* MERGEFORMAT</w:instrText>
        </w:r>
        <w:r>
          <w:fldChar w:fldCharType="separate"/>
        </w:r>
        <w:r w:rsidR="009C4688" w:rsidRPr="009C4688">
          <w:rPr>
            <w:noProof/>
            <w:lang w:val="zh-CN"/>
          </w:rPr>
          <w:t>2</w:t>
        </w:r>
        <w:r>
          <w:fldChar w:fldCharType="end"/>
        </w:r>
      </w:p>
    </w:sdtContent>
  </w:sdt>
  <w:p w:rsidR="00FC5BD9" w:rsidRDefault="00BF22C8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C8" w:rsidRDefault="00BF22C8" w:rsidP="00B47152">
      <w:r>
        <w:separator/>
      </w:r>
    </w:p>
  </w:footnote>
  <w:footnote w:type="continuationSeparator" w:id="1">
    <w:p w:rsidR="00BF22C8" w:rsidRDefault="00BF22C8" w:rsidP="00B47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605"/>
    <w:multiLevelType w:val="hybridMultilevel"/>
    <w:tmpl w:val="04767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152"/>
    <w:rsid w:val="00090298"/>
    <w:rsid w:val="00097A34"/>
    <w:rsid w:val="000F7D99"/>
    <w:rsid w:val="001175B1"/>
    <w:rsid w:val="001B2F90"/>
    <w:rsid w:val="001C6CCA"/>
    <w:rsid w:val="001F5D5A"/>
    <w:rsid w:val="001F76D0"/>
    <w:rsid w:val="0020591C"/>
    <w:rsid w:val="003F36CA"/>
    <w:rsid w:val="00432A27"/>
    <w:rsid w:val="00466E7E"/>
    <w:rsid w:val="004D37A7"/>
    <w:rsid w:val="005A6580"/>
    <w:rsid w:val="0076425A"/>
    <w:rsid w:val="008006AF"/>
    <w:rsid w:val="0090404B"/>
    <w:rsid w:val="009A1F3F"/>
    <w:rsid w:val="009C4688"/>
    <w:rsid w:val="00B47152"/>
    <w:rsid w:val="00BE02AA"/>
    <w:rsid w:val="00BF22C8"/>
    <w:rsid w:val="00C9480E"/>
    <w:rsid w:val="00DB1170"/>
    <w:rsid w:val="00E33733"/>
    <w:rsid w:val="00E939C3"/>
    <w:rsid w:val="00F2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47152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B4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471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71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47152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B4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471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71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方黎明</dc:creator>
  <cp:lastModifiedBy>朱浩</cp:lastModifiedBy>
  <cp:revision>44</cp:revision>
  <cp:lastPrinted>2021-02-18T09:07:00Z</cp:lastPrinted>
  <dcterms:created xsi:type="dcterms:W3CDTF">2021-02-18T06:59:00Z</dcterms:created>
  <dcterms:modified xsi:type="dcterms:W3CDTF">2021-02-19T02:13:00Z</dcterms:modified>
</cp:coreProperties>
</file>